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50" w:lineRule="atLeast"/>
        <w:ind w:right="720"/>
        <w:rPr>
          <w:rFonts w:hint="eastAsia" w:ascii="微软雅黑" w:hAnsi="微软雅黑" w:eastAsia="微软雅黑" w:cs="宋体"/>
          <w:b/>
          <w:bCs/>
          <w:color w:val="696969"/>
          <w:kern w:val="0"/>
          <w:sz w:val="18"/>
          <w:szCs w:val="18"/>
        </w:rPr>
      </w:pPr>
    </w:p>
    <w:tbl>
      <w:tblPr>
        <w:tblStyle w:val="2"/>
        <w:tblW w:w="892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华文中宋" w:hAnsi="Times New Roman" w:eastAsia="华文中宋" w:cs="Times New Roman"/>
          <w:b/>
          <w:color w:val="auto"/>
          <w:sz w:val="48"/>
          <w:szCs w:val="20"/>
        </w:rPr>
      </w:pPr>
      <w:r>
        <w:rPr>
          <w:rFonts w:hint="eastAsia" w:ascii="华文中宋" w:hAnsi="Times New Roman" w:eastAsia="华文中宋" w:cs="Times New Roman"/>
          <w:b/>
          <w:color w:val="auto"/>
          <w:sz w:val="48"/>
          <w:szCs w:val="20"/>
        </w:rPr>
        <w:t>江苏省社会科学基金</w:t>
      </w:r>
      <w:r>
        <w:rPr>
          <w:rFonts w:hint="eastAsia" w:ascii="华文中宋" w:hAnsi="Times New Roman" w:eastAsia="华文中宋" w:cs="Times New Roman"/>
          <w:b/>
          <w:color w:val="auto"/>
          <w:sz w:val="48"/>
          <w:szCs w:val="20"/>
          <w:lang w:eastAsia="zh-CN"/>
        </w:rPr>
        <w:t>文脉专项</w:t>
      </w: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华文中宋" w:hAnsi="Times New Roman" w:eastAsia="华文中宋" w:cs="Times New Roman"/>
          <w:b/>
          <w:sz w:val="48"/>
          <w:szCs w:val="20"/>
        </w:rPr>
      </w:pPr>
      <w:bookmarkStart w:id="0" w:name="_GoBack"/>
      <w:r>
        <w:rPr>
          <w:rFonts w:hint="eastAsia" w:ascii="华文中宋" w:hAnsi="Times New Roman" w:eastAsia="华文中宋" w:cs="Times New Roman"/>
          <w:b/>
          <w:sz w:val="48"/>
          <w:szCs w:val="20"/>
        </w:rPr>
        <w:t>申    请    书</w:t>
      </w:r>
    </w:p>
    <w:bookmarkEnd w:id="0"/>
    <w:p>
      <w:pPr>
        <w:rPr>
          <w:rFonts w:ascii="Times New Roman" w:hAnsi="Times New Roman" w:eastAsia="黑体" w:cs="Times New Roman"/>
          <w:szCs w:val="20"/>
        </w:rPr>
      </w:pPr>
    </w:p>
    <w:p>
      <w:pPr>
        <w:rPr>
          <w:rFonts w:ascii="Times New Roman" w:hAnsi="Times New Roman" w:eastAsia="黑体" w:cs="Times New Roman"/>
          <w:szCs w:val="20"/>
        </w:rPr>
      </w:pPr>
    </w:p>
    <w:tbl>
      <w:tblPr>
        <w:tblStyle w:val="2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课  题  名  称</w:t>
            </w:r>
            <w:r>
              <w:rPr>
                <w:rFonts w:hint="eastAsia" w:ascii="仿宋" w:hAnsi="Times New Roman" w:eastAsia="仿宋" w:cs="Times New Roman"/>
                <w:sz w:val="32"/>
                <w:szCs w:val="20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hAnsi="Times New Roman" w:eastAsia="楷体_GB2312" w:cs="Times New Roman"/>
                <w:b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选  题  来  源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hAnsi="Times New Roman" w:eastAsia="楷体_GB2312" w:cs="Times New Roman"/>
                <w:b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w w:val="200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jc w:val="center"/>
        <w:rPr>
          <w:rFonts w:ascii="宋体" w:hAnsi="Times New Roman" w:eastAsia="宋体" w:cs="Times New Roman"/>
          <w:sz w:val="32"/>
          <w:szCs w:val="20"/>
        </w:rPr>
      </w:pPr>
      <w:r>
        <w:rPr>
          <w:rFonts w:hint="eastAsia" w:ascii="宋体" w:hAnsi="Times New Roman" w:eastAsia="宋体" w:cs="Times New Roman"/>
          <w:sz w:val="32"/>
          <w:szCs w:val="20"/>
        </w:rPr>
        <w:t>江苏省哲学社会科学规划办公室制</w:t>
      </w:r>
    </w:p>
    <w:p>
      <w:pPr>
        <w:jc w:val="center"/>
        <w:rPr>
          <w:rFonts w:ascii="宋体" w:hAnsi="Times New Roman" w:eastAsia="宋体" w:cs="Times New Roman"/>
          <w:sz w:val="32"/>
          <w:szCs w:val="20"/>
        </w:rPr>
      </w:pPr>
      <w:r>
        <w:rPr>
          <w:rFonts w:hint="eastAsia" w:ascii="宋体" w:hAnsi="Times New Roman" w:eastAsia="宋体" w:cs="Times New Roman"/>
          <w:sz w:val="32"/>
          <w:szCs w:val="20"/>
        </w:rPr>
        <w:t>2018年5月修订</w:t>
      </w:r>
    </w:p>
    <w:p>
      <w:pPr>
        <w:spacing w:line="360" w:lineRule="auto"/>
        <w:rPr>
          <w:rFonts w:ascii="黑体" w:hAnsi="宋体" w:eastAsia="黑体" w:cs="Times New Roman"/>
          <w:sz w:val="28"/>
          <w:szCs w:val="24"/>
        </w:rPr>
      </w:pPr>
      <w:r>
        <w:rPr>
          <w:rFonts w:hint="eastAsia" w:ascii="黑体" w:hAnsi="宋体" w:eastAsia="黑体" w:cs="Times New Roman"/>
          <w:sz w:val="28"/>
          <w:szCs w:val="24"/>
        </w:rPr>
        <w:t>申请者的承诺：</w:t>
      </w:r>
    </w:p>
    <w:p>
      <w:pPr>
        <w:spacing w:line="360" w:lineRule="auto"/>
        <w:ind w:firstLine="570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>我承诺对本人填写的各项内容的真实性负责，保证没有知识产权争议。如获准立项，我承诺以本表为有约束力的协议，遵守《江苏省社会科学基金项目管理办法》、《江苏省社会科学基金项目资助经费管理办法》的规定，按计划认真开展研究工作，取得预期研究成果。江苏省哲学社会科学规划办公室有权使用本表所有数据和资料。</w:t>
      </w:r>
    </w:p>
    <w:p>
      <w:pPr>
        <w:spacing w:line="360" w:lineRule="auto"/>
        <w:ind w:firstLine="570"/>
        <w:rPr>
          <w:rFonts w:ascii="宋体" w:hAnsi="宋体" w:eastAsia="宋体" w:cs="Times New Roman"/>
          <w:sz w:val="28"/>
          <w:szCs w:val="24"/>
        </w:rPr>
      </w:pPr>
    </w:p>
    <w:p>
      <w:pPr>
        <w:spacing w:line="360" w:lineRule="auto"/>
        <w:ind w:firstLine="4206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>申请者（签字）：</w:t>
      </w:r>
    </w:p>
    <w:p>
      <w:pPr>
        <w:spacing w:line="360" w:lineRule="auto"/>
        <w:ind w:firstLine="570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 xml:space="preserve">                                   年    月    日</w:t>
      </w:r>
    </w:p>
    <w:p>
      <w:pPr>
        <w:spacing w:line="360" w:lineRule="auto"/>
        <w:jc w:val="center"/>
        <w:rPr>
          <w:rFonts w:ascii="宋体" w:hAnsi="宋体" w:eastAsia="宋体" w:cs="Times New Roman"/>
          <w:sz w:val="28"/>
          <w:szCs w:val="24"/>
        </w:rPr>
      </w:pPr>
    </w:p>
    <w:p>
      <w:pPr>
        <w:spacing w:line="360" w:lineRule="auto"/>
        <w:jc w:val="center"/>
        <w:rPr>
          <w:rFonts w:ascii="黑体" w:hAnsi="宋体" w:eastAsia="黑体" w:cs="Times New Roman"/>
          <w:sz w:val="36"/>
          <w:szCs w:val="24"/>
        </w:rPr>
      </w:pPr>
      <w:r>
        <w:rPr>
          <w:rFonts w:hint="eastAsia" w:ascii="黑体" w:hAnsi="宋体" w:eastAsia="黑体" w:cs="Times New Roman"/>
          <w:sz w:val="36"/>
          <w:szCs w:val="24"/>
        </w:rPr>
        <w:t>填表说明及注意事项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一、“项目类别”分为</w:t>
      </w:r>
      <w:r>
        <w:rPr>
          <w:rFonts w:ascii="仿宋_GB2312" w:hAnsi="宋体" w:eastAsia="仿宋_GB2312" w:cs="Times New Roman"/>
          <w:sz w:val="28"/>
          <w:szCs w:val="24"/>
        </w:rPr>
        <w:t xml:space="preserve"> “重点项目”“一般项目”“青年项目”。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二、学科及项目分类依据《课题指南》及研究内容填写。选题来源请填写选题号：课题来源来自《课题指南》，如“哲学”第３个选题，写作“3-3”；课题来源在《课题指南》之外，如哲学类的自选课题，写作“3-0”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三、经费概算按申报公告中各类课题相关经费额度填写。课题评审时对预算额度有可能进行调整。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四、应用对策研究项目一般在2年内完成研究任务，最终成果为研究报告，其核心观点或重要对策原则上须刊登省委宣传部《宣传工作动态·社科基金成果专刊》，才能办理结项手续；基础研究项目一般在3年内完成，最终成果为专著或系列论文，最终成果通过匿名鉴定后办理结项手续。除特殊情况外，计划出版的成果须先鉴定后出版，违反规定擅自出版者视为自行终止相关资助协议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五、申请书一律用计算机填写，一式3</w:t>
      </w:r>
      <w:r>
        <w:rPr>
          <w:rFonts w:ascii="仿宋_GB2312" w:hAnsi="宋体" w:eastAsia="仿宋_GB2312" w:cs="Times New Roman"/>
          <w:sz w:val="28"/>
          <w:szCs w:val="24"/>
        </w:rPr>
        <w:t>份（包括1份原件），用A</w:t>
      </w:r>
      <w:r>
        <w:rPr>
          <w:rFonts w:hint="eastAsia" w:ascii="仿宋_GB2312" w:hAnsi="宋体" w:eastAsia="仿宋_GB2312" w:cs="Times New Roman"/>
          <w:sz w:val="28"/>
          <w:szCs w:val="24"/>
        </w:rPr>
        <w:t>3</w:t>
      </w:r>
      <w:r>
        <w:rPr>
          <w:rFonts w:ascii="仿宋_GB2312" w:hAnsi="宋体" w:eastAsia="仿宋_GB2312" w:cs="Times New Roman"/>
          <w:sz w:val="28"/>
          <w:szCs w:val="24"/>
        </w:rPr>
        <w:t>纸</w:t>
      </w:r>
      <w:r>
        <w:rPr>
          <w:rFonts w:hint="eastAsia" w:ascii="仿宋_GB2312" w:hAnsi="宋体" w:eastAsia="仿宋_GB2312" w:cs="Times New Roman"/>
          <w:sz w:val="28"/>
          <w:szCs w:val="24"/>
        </w:rPr>
        <w:t>双面印制</w:t>
      </w:r>
      <w:r>
        <w:rPr>
          <w:rFonts w:ascii="仿宋_GB2312" w:hAnsi="宋体" w:eastAsia="仿宋_GB2312" w:cs="Times New Roman"/>
          <w:sz w:val="28"/>
          <w:szCs w:val="24"/>
        </w:rPr>
        <w:t>，</w:t>
      </w:r>
      <w:r>
        <w:rPr>
          <w:rFonts w:hint="eastAsia" w:ascii="仿宋_GB2312" w:hAnsi="宋体" w:eastAsia="仿宋_GB2312" w:cs="Times New Roman"/>
          <w:sz w:val="28"/>
          <w:szCs w:val="24"/>
        </w:rPr>
        <w:t>中缝</w:t>
      </w:r>
      <w:r>
        <w:rPr>
          <w:rFonts w:ascii="仿宋_GB2312" w:hAnsi="宋体" w:eastAsia="仿宋_GB2312" w:cs="Times New Roman"/>
          <w:sz w:val="28"/>
          <w:szCs w:val="24"/>
        </w:rPr>
        <w:t>装订。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</w:p>
    <w:p>
      <w:pPr>
        <w:jc w:val="center"/>
        <w:rPr>
          <w:rFonts w:ascii="宋体" w:hAnsi="Times New Roman" w:eastAsia="宋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填 写 《数 据 表》 注 意 事 项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一、本表数据将全部录入计算机，申请人必须逐项如实填写。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二、《数据表》中如</w:t>
      </w:r>
      <w:r>
        <w:rPr>
          <w:rFonts w:hint="eastAsia" w:ascii="宋体" w:hAnsi="Times New Roman" w:eastAsia="宋体" w:cs="Times New Roman"/>
          <w:b/>
          <w:szCs w:val="20"/>
        </w:rPr>
        <w:t>有选择框按选择填写，其他栏目填写中文</w:t>
      </w:r>
      <w:r>
        <w:rPr>
          <w:rFonts w:hint="eastAsia" w:ascii="宋体" w:hAnsi="Times New Roman" w:eastAsia="宋体" w:cs="Times New Roman"/>
          <w:szCs w:val="20"/>
        </w:rPr>
        <w:t>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三、有选择项的直接将所选代码填入前方粗框内。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四、部分栏目填写说明：</w:t>
      </w:r>
    </w:p>
    <w:p>
      <w:pPr>
        <w:spacing w:line="312" w:lineRule="auto"/>
        <w:ind w:firstLine="42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课题名称</w:t>
      </w:r>
      <w:r>
        <w:rPr>
          <w:rFonts w:hint="eastAsia" w:ascii="宋体" w:hAnsi="Times New Roman" w:eastAsia="宋体" w:cs="Times New Roman"/>
          <w:szCs w:val="20"/>
        </w:rPr>
        <w:t>——应准确、简明地反映研究内容，一般不加副标题，不超过40个汉字（含标点符号）。</w:t>
      </w:r>
    </w:p>
    <w:p>
      <w:pPr>
        <w:spacing w:line="312" w:lineRule="auto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 xml:space="preserve">    </w:t>
      </w:r>
      <w:r>
        <w:rPr>
          <w:rFonts w:hint="eastAsia" w:ascii="黑体" w:hAnsi="Times New Roman" w:eastAsia="黑体" w:cs="Times New Roman"/>
          <w:szCs w:val="20"/>
        </w:rPr>
        <w:t>主 题 词</w:t>
      </w:r>
      <w:r>
        <w:rPr>
          <w:rFonts w:hint="eastAsia" w:ascii="宋体" w:hAnsi="Times New Roman" w:eastAsia="宋体" w:cs="Times New Roman"/>
          <w:szCs w:val="20"/>
        </w:rPr>
        <w:t>——按研究内容设立。最多不超过3个主题词，词与词之间空一格。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项目类别</w:t>
      </w:r>
      <w:r>
        <w:rPr>
          <w:rFonts w:hint="eastAsia" w:ascii="宋体" w:hAnsi="Times New Roman" w:eastAsia="宋体" w:cs="Times New Roman"/>
          <w:szCs w:val="20"/>
        </w:rPr>
        <w:t>——按所选项填1个字符。例如，选 “重点项目” 填“A”，选“一般项目” 填“B”，选“青年项目”填“C”。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专业职务</w:t>
      </w:r>
      <w:r>
        <w:rPr>
          <w:rFonts w:hint="eastAsia" w:ascii="宋体" w:hAnsi="Times New Roman" w:eastAsia="宋体" w:cs="Times New Roman"/>
          <w:szCs w:val="20"/>
        </w:rPr>
        <w:t>——填写正高级(教授、研究员等)、</w:t>
      </w:r>
      <w:r>
        <w:rPr>
          <w:rFonts w:hint="eastAsia" w:ascii="宋体" w:hAnsi="Times New Roman" w:eastAsia="宋体" w:cs="Times New Roman"/>
          <w:szCs w:val="20"/>
        </w:rPr>
        <w:tab/>
      </w:r>
      <w:r>
        <w:rPr>
          <w:rFonts w:hint="eastAsia" w:ascii="宋体" w:hAnsi="Times New Roman" w:eastAsia="宋体" w:cs="Times New Roman"/>
          <w:szCs w:val="20"/>
        </w:rPr>
        <w:t>副高级(副教授、副研究员等)、</w:t>
      </w:r>
      <w:r>
        <w:rPr>
          <w:rFonts w:hint="eastAsia" w:ascii="宋体" w:hAnsi="Times New Roman" w:eastAsia="宋体" w:cs="Times New Roman"/>
          <w:szCs w:val="20"/>
        </w:rPr>
        <w:tab/>
      </w:r>
      <w:r>
        <w:rPr>
          <w:rFonts w:hint="eastAsia" w:ascii="宋体" w:hAnsi="Times New Roman" w:eastAsia="宋体" w:cs="Times New Roman"/>
          <w:szCs w:val="20"/>
        </w:rPr>
        <w:t>中级(讲师、助理研究员等)、初级（助教等）以下。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担任导师</w:t>
      </w:r>
      <w:r>
        <w:rPr>
          <w:rFonts w:hint="eastAsia" w:ascii="宋体" w:hAnsi="Times New Roman" w:eastAsia="宋体" w:cs="Times New Roman"/>
          <w:szCs w:val="20"/>
        </w:rPr>
        <w:t>——填写博士生导师、硕士生导师或无。</w:t>
      </w:r>
    </w:p>
    <w:p>
      <w:pPr>
        <w:adjustRightInd w:val="0"/>
        <w:spacing w:line="312" w:lineRule="auto"/>
        <w:ind w:firstLine="420" w:firstLineChars="200"/>
        <w:textAlignment w:val="baseline"/>
        <w:rPr>
          <w:rFonts w:ascii="黑体" w:hAnsi="Times New Roman" w:eastAsia="黑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所属系统——</w:t>
      </w:r>
      <w:r>
        <w:rPr>
          <w:rFonts w:hint="eastAsia" w:ascii="宋体" w:hAnsi="Times New Roman" w:eastAsia="宋体" w:cs="Times New Roman"/>
          <w:szCs w:val="20"/>
        </w:rPr>
        <w:t>填写高等院校、其他学校、社会科学院、各级党校、军队、党政机关、其他，只能选择某一系统。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工作单位</w:t>
      </w:r>
      <w:r>
        <w:rPr>
          <w:rFonts w:hint="eastAsia" w:ascii="宋体" w:hAnsi="Times New Roman" w:eastAsia="宋体" w:cs="Times New Roman"/>
          <w:szCs w:val="20"/>
        </w:rPr>
        <w:t>——</w:t>
      </w:r>
      <w:r>
        <w:rPr>
          <w:rFonts w:hint="eastAsia" w:ascii="黑体" w:hAnsi="Times New Roman" w:eastAsia="黑体" w:cs="Times New Roman"/>
          <w:szCs w:val="20"/>
        </w:rPr>
        <w:t>按单位和部门公章填写全称</w:t>
      </w:r>
      <w:r>
        <w:rPr>
          <w:rFonts w:hint="eastAsia" w:ascii="宋体" w:hAnsi="Times New Roman" w:eastAsia="宋体" w:cs="Times New Roman"/>
          <w:szCs w:val="20"/>
        </w:rPr>
        <w:t>。高校系统只填写学校名称，不用填写到二级单位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通讯地址</w:t>
      </w:r>
      <w:r>
        <w:rPr>
          <w:rFonts w:hint="eastAsia" w:ascii="宋体" w:hAnsi="Times New Roman" w:eastAsia="宋体" w:cs="Times New Roman"/>
          <w:szCs w:val="20"/>
        </w:rPr>
        <w:t>——按所列4个部分详细填写，必须包括街（路）名和门牌号，不能以单位名称代替通讯地址。注意填写邮政编码。</w:t>
      </w:r>
    </w:p>
    <w:p>
      <w:pPr>
        <w:adjustRightInd w:val="0"/>
        <w:spacing w:line="312" w:lineRule="auto"/>
        <w:ind w:firstLine="420" w:firstLineChars="200"/>
        <w:textAlignment w:val="baseline"/>
        <w:rPr>
          <w:rFonts w:ascii="Times New Roman" w:hAnsi="Times New Roman" w:eastAsia="宋体" w:cs="Times New Roman"/>
          <w:szCs w:val="20"/>
        </w:rPr>
      </w:pPr>
      <w:r>
        <w:rPr>
          <w:rFonts w:hint="eastAsia" w:ascii="Times New Roman" w:hAnsi="Times New Roman" w:eastAsia="黑体" w:cs="Times New Roman"/>
          <w:szCs w:val="20"/>
        </w:rPr>
        <w:t>课题组成员</w:t>
      </w:r>
      <w:r>
        <w:rPr>
          <w:rFonts w:hint="eastAsia" w:ascii="Times New Roman" w:hAnsi="Times New Roman" w:eastAsia="宋体" w:cs="Times New Roman"/>
          <w:b/>
          <w:szCs w:val="20"/>
        </w:rPr>
        <w:t>——</w:t>
      </w:r>
      <w:r>
        <w:rPr>
          <w:rFonts w:hint="eastAsia" w:ascii="Times New Roman" w:hAnsi="Times New Roman" w:eastAsia="宋体" w:cs="Times New Roman"/>
          <w:szCs w:val="20"/>
        </w:rPr>
        <w:t>必须是真正参加本课题的研究人员，不含课题负责人。不包括科研管理、财务管理、后勤服务等人员。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预期成果</w:t>
      </w:r>
      <w:r>
        <w:rPr>
          <w:rFonts w:hint="eastAsia" w:ascii="宋体" w:hAnsi="Times New Roman" w:eastAsia="宋体" w:cs="Times New Roman"/>
          <w:szCs w:val="20"/>
        </w:rPr>
        <w:t>——指最终研究成果形式，可多选。例如，预期成果为“专著”填“A”，选“专著”和“研究报告”填“A”和“D”。字数以中文千字为单位。</w:t>
      </w:r>
    </w:p>
    <w:p>
      <w:pPr>
        <w:ind w:firstLine="420" w:firstLineChars="200"/>
        <w:rPr>
          <w:rFonts w:ascii="宋体" w:hAnsi="Times New Roman" w:eastAsia="宋体" w:cs="Times New Roman"/>
          <w:sz w:val="24"/>
          <w:szCs w:val="24"/>
        </w:rPr>
      </w:pPr>
      <w:r>
        <w:rPr>
          <w:rFonts w:hint="eastAsia" w:ascii="黑体" w:hAnsi="Times New Roman" w:eastAsia="黑体" w:cs="Times New Roman"/>
          <w:szCs w:val="20"/>
        </w:rPr>
        <w:t>申请经费</w:t>
      </w:r>
      <w:r>
        <w:rPr>
          <w:rFonts w:hint="eastAsia" w:ascii="宋体" w:hAnsi="Times New Roman" w:eastAsia="宋体" w:cs="Times New Roman"/>
          <w:szCs w:val="20"/>
        </w:rPr>
        <w:t>——以万元为单位，填写阿拉伯数字。申请数额可参考本年度申报公告。</w:t>
      </w:r>
    </w:p>
    <w:p>
      <w:pPr>
        <w:ind w:firstLine="420"/>
        <w:rPr>
          <w:rFonts w:ascii="宋体" w:hAnsi="Times New Roman" w:eastAsia="宋体" w:cs="Times New Roman"/>
          <w:szCs w:val="21"/>
        </w:rPr>
      </w:pPr>
    </w:p>
    <w:p>
      <w:pPr>
        <w:ind w:firstLine="420"/>
        <w:rPr>
          <w:rFonts w:ascii="宋体" w:hAnsi="Times New Roman" w:eastAsia="宋体" w:cs="Times New Roman"/>
          <w:szCs w:val="21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一、数据表</w:t>
      </w:r>
    </w:p>
    <w:tbl>
      <w:tblPr>
        <w:tblStyle w:val="2"/>
        <w:tblW w:w="98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"/>
        <w:gridCol w:w="333"/>
        <w:gridCol w:w="592"/>
        <w:gridCol w:w="309"/>
        <w:gridCol w:w="331"/>
        <w:gridCol w:w="881"/>
        <w:gridCol w:w="15"/>
        <w:gridCol w:w="639"/>
        <w:gridCol w:w="15"/>
        <w:gridCol w:w="454"/>
        <w:gridCol w:w="242"/>
        <w:gridCol w:w="15"/>
        <w:gridCol w:w="439"/>
        <w:gridCol w:w="1281"/>
        <w:gridCol w:w="1127"/>
        <w:gridCol w:w="728"/>
        <w:gridCol w:w="961"/>
        <w:gridCol w:w="10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课题名称</w:t>
            </w:r>
          </w:p>
        </w:tc>
        <w:tc>
          <w:tcPr>
            <w:tcW w:w="8496" w:type="dxa"/>
            <w:gridSpan w:val="1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关键词</w:t>
            </w:r>
          </w:p>
        </w:tc>
        <w:tc>
          <w:tcPr>
            <w:tcW w:w="8496" w:type="dxa"/>
            <w:gridSpan w:val="1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项目类别</w:t>
            </w:r>
          </w:p>
        </w:tc>
        <w:tc>
          <w:tcPr>
            <w:tcW w:w="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7856" w:type="dxa"/>
            <w:gridSpan w:val="1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重点项目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一般项目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青年项目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研究类型</w:t>
            </w:r>
          </w:p>
        </w:tc>
        <w:tc>
          <w:tcPr>
            <w:tcW w:w="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7856" w:type="dxa"/>
            <w:gridSpan w:val="1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基础研究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应用研究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综合研究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其他研究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课题负责人</w:t>
            </w:r>
          </w:p>
        </w:tc>
        <w:tc>
          <w:tcPr>
            <w:tcW w:w="1521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性别</w:t>
            </w:r>
          </w:p>
        </w:tc>
        <w:tc>
          <w:tcPr>
            <w:tcW w:w="469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民族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出生日期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630" w:firstLineChars="300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行政职务</w:t>
            </w: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3" w:type="dxa"/>
            <w:gridSpan w:val="4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专业职称</w:t>
            </w:r>
          </w:p>
        </w:tc>
        <w:tc>
          <w:tcPr>
            <w:tcW w:w="19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研究专长</w:t>
            </w:r>
          </w:p>
        </w:tc>
        <w:tc>
          <w:tcPr>
            <w:tcW w:w="2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最后学历/学位</w:t>
            </w: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3" w:type="dxa"/>
            <w:gridSpan w:val="4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担任导师</w:t>
            </w:r>
          </w:p>
        </w:tc>
        <w:tc>
          <w:tcPr>
            <w:tcW w:w="19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所属系统</w:t>
            </w:r>
          </w:p>
        </w:tc>
        <w:tc>
          <w:tcPr>
            <w:tcW w:w="2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工作单位</w:t>
            </w:r>
          </w:p>
        </w:tc>
        <w:tc>
          <w:tcPr>
            <w:tcW w:w="4621" w:type="dxa"/>
            <w:gridSpan w:val="11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联系电话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通讯地址</w:t>
            </w:r>
          </w:p>
        </w:tc>
        <w:tc>
          <w:tcPr>
            <w:tcW w:w="4621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szCs w:val="20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市（县）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街（路）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号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邮政编码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课题组成员</w:t>
            </w:r>
          </w:p>
        </w:tc>
        <w:tc>
          <w:tcPr>
            <w:tcW w:w="12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姓名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出生年月</w:t>
            </w:r>
          </w:p>
        </w:tc>
        <w:tc>
          <w:tcPr>
            <w:tcW w:w="6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专业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职称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学位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工作单位</w:t>
            </w:r>
          </w:p>
        </w:tc>
        <w:tc>
          <w:tcPr>
            <w:tcW w:w="18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研究专长</w:t>
            </w: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本人签字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6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预期成果</w:t>
            </w:r>
          </w:p>
        </w:tc>
        <w:tc>
          <w:tcPr>
            <w:tcW w:w="90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10"/>
                <w:szCs w:val="20"/>
              </w:rPr>
            </w:pPr>
          </w:p>
        </w:tc>
        <w:tc>
          <w:tcPr>
            <w:tcW w:w="6167" w:type="dxa"/>
            <w:gridSpan w:val="12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专著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译著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论文集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研究报告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E.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工具书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F.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电脑软件</w:t>
            </w:r>
            <w:r>
              <w:rPr>
                <w:rFonts w:hint="eastAsia" w:ascii="Times New Roman" w:hAnsi="Times New Roman" w:eastAsia="宋体" w:cs="Times New Roman"/>
                <w:b/>
                <w:spacing w:val="-4"/>
                <w:szCs w:val="20"/>
              </w:rPr>
              <w:t>G.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其他</w:t>
            </w:r>
          </w:p>
        </w:tc>
        <w:tc>
          <w:tcPr>
            <w:tcW w:w="9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字数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pacing w:val="-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szCs w:val="21"/>
              </w:rPr>
              <w:t>（千字）</w:t>
            </w:r>
          </w:p>
        </w:tc>
        <w:tc>
          <w:tcPr>
            <w:tcW w:w="105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2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840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申请经费（单位：万元）</w:t>
            </w: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计划完成时间</w:t>
            </w:r>
          </w:p>
        </w:tc>
        <w:tc>
          <w:tcPr>
            <w:tcW w:w="387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日</w:t>
            </w: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二、课题设计论证</w:t>
      </w:r>
    </w:p>
    <w:tbl>
      <w:tblPr>
        <w:tblStyle w:val="2"/>
        <w:tblW w:w="95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9" w:hRule="atLeast"/>
          <w:jc w:val="center"/>
        </w:trPr>
        <w:tc>
          <w:tcPr>
            <w:tcW w:w="9588" w:type="dxa"/>
          </w:tcPr>
          <w:p>
            <w:pPr>
              <w:ind w:firstLine="422" w:firstLineChars="200"/>
              <w:rPr>
                <w:rFonts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本表参照以下提纲撰写，要求逻辑清晰，主题突出，层次分明，内容翔实，排版清晰。除“研究基础”填在表三外，本表内容与《活页》内容一致（本部分</w:t>
            </w:r>
            <w:r>
              <w:rPr>
                <w:rFonts w:ascii="宋体" w:hAnsi="Times New Roman" w:eastAsia="宋体" w:cs="Times New Roman"/>
                <w:b/>
                <w:szCs w:val="21"/>
              </w:rPr>
              <w:t>字数控制在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7000字</w:t>
            </w:r>
            <w:r>
              <w:rPr>
                <w:rFonts w:ascii="宋体" w:hAnsi="Times New Roman" w:eastAsia="宋体" w:cs="Times New Roman"/>
                <w:b/>
                <w:szCs w:val="21"/>
              </w:rPr>
              <w:t>左右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）。</w:t>
            </w:r>
          </w:p>
          <w:p>
            <w:pPr>
              <w:spacing w:before="156" w:beforeLines="50" w:line="400" w:lineRule="exact"/>
              <w:ind w:firstLine="381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4．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5．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6．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开展本课题研究的主要中外参考文献。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0"/>
        </w:rPr>
      </w:pPr>
    </w:p>
    <w:p>
      <w:pPr>
        <w:rPr>
          <w:rFonts w:ascii="楷体_GB2312" w:hAnsi="Times New Roman" w:eastAsia="楷体_GB2312" w:cs="Times New Roman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三、研究基础和条件保障</w:t>
      </w:r>
    </w:p>
    <w:tbl>
      <w:tblPr>
        <w:tblStyle w:val="2"/>
        <w:tblW w:w="954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4" w:hRule="atLeast"/>
        </w:trPr>
        <w:tc>
          <w:tcPr>
            <w:tcW w:w="9540" w:type="dxa"/>
          </w:tcPr>
          <w:p>
            <w:pPr>
              <w:ind w:firstLine="422" w:firstLineChars="200"/>
              <w:rPr>
                <w:rFonts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1．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[学术简历]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2．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课题负责人前期相关研究成果（含成果名称、形式、作者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排序、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刊物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级别、出版社信息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不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得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出现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课题负责人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姓名和单位信息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）、核心观点及社会评价等。 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4．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5．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[条件保障]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四、经费概算</w:t>
      </w:r>
    </w:p>
    <w:tbl>
      <w:tblPr>
        <w:tblStyle w:val="2"/>
        <w:tblW w:w="89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566"/>
        <w:gridCol w:w="736"/>
        <w:gridCol w:w="825"/>
        <w:gridCol w:w="323"/>
        <w:gridCol w:w="1238"/>
        <w:gridCol w:w="287"/>
        <w:gridCol w:w="12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Cs w:val="20"/>
              </w:rPr>
              <w:t>序号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经费开支科目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Cs w:val="20"/>
              </w:rPr>
              <w:t>序号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经费开支科目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74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直接</w:t>
            </w:r>
          </w:p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费用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1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资料费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专家咨询费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2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数据采集费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6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劳务费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3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会议费/差旅费/国际合作与交流费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7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印刷出版费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4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设备费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8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其他支出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间接费用</w:t>
            </w:r>
          </w:p>
        </w:tc>
        <w:tc>
          <w:tcPr>
            <w:tcW w:w="3878" w:type="dxa"/>
            <w:gridSpan w:val="5"/>
            <w:vAlign w:val="center"/>
          </w:tcPr>
          <w:p>
            <w:pPr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合计</w:t>
            </w:r>
          </w:p>
        </w:tc>
        <w:tc>
          <w:tcPr>
            <w:tcW w:w="2801" w:type="dxa"/>
            <w:gridSpan w:val="3"/>
            <w:vAlign w:val="center"/>
          </w:tcPr>
          <w:p>
            <w:pPr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4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年度经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费预算</w:t>
            </w:r>
          </w:p>
          <w:p>
            <w:pPr>
              <w:jc w:val="center"/>
              <w:rPr>
                <w:rFonts w:ascii="楷体" w:hAnsi="楷体" w:eastAsia="楷体" w:cs="Times New Roman"/>
                <w:szCs w:val="20"/>
              </w:rPr>
            </w:pPr>
            <w:r>
              <w:rPr>
                <w:rFonts w:hint="eastAsia" w:ascii="楷体" w:hAnsi="楷体" w:eastAsia="楷体" w:cs="Times New Roman"/>
                <w:szCs w:val="20"/>
              </w:rPr>
              <w:t>（直接经费部分的年度预算）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年份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  <w:lang w:val="en-US" w:eastAsia="zh-CN"/>
              </w:rPr>
              <w:t>2021</w:t>
            </w:r>
            <w:r>
              <w:rPr>
                <w:rFonts w:hint="eastAsia" w:ascii="宋体" w:hAnsi="Times New Roman" w:eastAsia="宋体" w:cs="Times New Roman"/>
                <w:szCs w:val="20"/>
              </w:rPr>
              <w:t>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Times New Roman" w:eastAsia="宋体" w:cs="Times New Roman"/>
                <w:szCs w:val="20"/>
              </w:rPr>
              <w:t>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  <w:lang w:val="en-US" w:eastAsia="zh-CN"/>
              </w:rPr>
              <w:t>2023</w:t>
            </w:r>
            <w:r>
              <w:rPr>
                <w:rFonts w:hint="eastAsia" w:ascii="宋体" w:hAnsi="Times New Roman" w:eastAsia="宋体" w:cs="Times New Roman"/>
                <w:szCs w:val="20"/>
              </w:rPr>
              <w:t>年</w:t>
            </w: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202</w:t>
            </w:r>
            <w:r>
              <w:rPr>
                <w:rFonts w:hint="eastAsia" w:ascii="宋体" w:hAnsi="Times New Roman" w:eastAsia="宋体" w:cs="Times New Roman"/>
                <w:szCs w:val="20"/>
                <w:lang w:val="en-US" w:eastAsia="zh-CN"/>
              </w:rPr>
              <w:t>4</w:t>
            </w:r>
            <w:r>
              <w:rPr>
                <w:rFonts w:hint="eastAsia" w:ascii="宋体" w:hAnsi="Times New Roman" w:eastAsia="宋体" w:cs="Times New Roman"/>
                <w:szCs w:val="20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4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</w:tr>
    </w:tbl>
    <w:p>
      <w:pPr>
        <w:ind w:firstLine="420" w:firstLineChars="200"/>
        <w:jc w:val="lef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注：经费开支科目参见《江苏省社会科学基金项目资金使用管理办法》。</w:t>
      </w: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五、课题负责人所在单位审核意见</w:t>
      </w:r>
    </w:p>
    <w:tbl>
      <w:tblPr>
        <w:tblStyle w:val="2"/>
        <w:tblW w:w="92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  <w:jc w:val="center"/>
        </w:trPr>
        <w:tc>
          <w:tcPr>
            <w:tcW w:w="9293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申请书所填写的内容属实；该课题负责人和参加者的政治业务素质适合承担本课题的研究工作；本单位能够提供完成本课题所需的时间和条件；本单位同意承担本项目的管理任务和信誉保证。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spacing w:line="460" w:lineRule="exact"/>
              <w:ind w:firstLine="1155" w:firstLineChars="550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科研管理部门公章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单位公章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   年    月    日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     年    月    日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                             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六、学科专家组评审意见</w:t>
      </w:r>
    </w:p>
    <w:tbl>
      <w:tblPr>
        <w:tblStyle w:val="2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9"/>
        <w:gridCol w:w="1378"/>
        <w:gridCol w:w="1378"/>
        <w:gridCol w:w="1378"/>
        <w:gridCol w:w="1378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学科组人数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实到人数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表决结果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赞</w:t>
            </w:r>
            <w:r>
              <w:rPr>
                <w:rFonts w:ascii="宋体" w:hAnsi="宋体" w:eastAsia="宋体" w:cs="Times New Roman"/>
                <w:szCs w:val="24"/>
              </w:rPr>
              <w:t xml:space="preserve">  成  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反</w:t>
            </w:r>
            <w:r>
              <w:rPr>
                <w:rFonts w:ascii="宋体" w:hAnsi="宋体" w:eastAsia="宋体" w:cs="Times New Roman"/>
                <w:spacing w:val="20"/>
                <w:szCs w:val="24"/>
              </w:rPr>
              <w:t xml:space="preserve"> 对 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弃</w:t>
            </w:r>
            <w:r>
              <w:rPr>
                <w:rFonts w:ascii="宋体" w:hAnsi="宋体" w:eastAsia="宋体" w:cs="Times New Roman"/>
                <w:spacing w:val="20"/>
                <w:szCs w:val="24"/>
              </w:rPr>
              <w:t xml:space="preserve"> 权 票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建议资助金额</w:t>
            </w:r>
          </w:p>
        </w:tc>
        <w:tc>
          <w:tcPr>
            <w:tcW w:w="5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学科专家组建议立项意见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840" w:firstLineChars="4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专家组签字：</w:t>
            </w:r>
            <w:r>
              <w:rPr>
                <w:rFonts w:ascii="宋体" w:hAnsi="宋体" w:eastAsia="宋体" w:cs="Times New Roman"/>
                <w:szCs w:val="24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    </w:t>
            </w:r>
            <w:r>
              <w:rPr>
                <w:rFonts w:ascii="宋体" w:hAnsi="宋体" w:eastAsia="宋体" w:cs="Times New Roman"/>
                <w:szCs w:val="24"/>
              </w:rPr>
              <w:t>学科组长签字：</w:t>
            </w:r>
          </w:p>
          <w:p>
            <w:pPr>
              <w:ind w:firstLine="10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1470" w:firstLineChars="7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ascii="宋体" w:hAnsi="宋体" w:eastAsia="宋体" w:cs="Times New Roman"/>
                <w:szCs w:val="24"/>
              </w:rPr>
              <w:t xml:space="preserve">    月    日                         年    月    日</w:t>
            </w:r>
          </w:p>
          <w:p>
            <w:pPr>
              <w:ind w:firstLine="126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评审未通过原因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360" w:lineRule="auto"/>
              <w:ind w:left="210" w:leftChars="1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1.选题不当，不符合资助条件；2.课题论证没有创新；3.负责人的素质或水平不宜承担此项目；4.课题组力量不强或分工不当；5.资料准备不够；6.最终成果不明确；7.不具备完成课题所需的其他条件；8.经过比较，本课题有更适合的承担人；9.其他原因（加以说明）：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七、省哲学社会科学规划办公室意见</w:t>
      </w:r>
    </w:p>
    <w:tbl>
      <w:tblPr>
        <w:tblStyle w:val="2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20"/>
        <w:gridCol w:w="2184"/>
        <w:gridCol w:w="2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批</w:t>
            </w:r>
            <w:r>
              <w:rPr>
                <w:rFonts w:ascii="宋体" w:hAnsi="宋体" w:eastAsia="宋体" w:cs="Times New Roman"/>
                <w:szCs w:val="24"/>
              </w:rPr>
              <w:t>准</w:t>
            </w:r>
            <w:r>
              <w:rPr>
                <w:rFonts w:hint="eastAsia" w:ascii="宋体" w:hAnsi="宋体" w:eastAsia="宋体" w:cs="Times New Roman"/>
                <w:szCs w:val="24"/>
              </w:rPr>
              <w:t>立项类别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资助金额（万元）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9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1470" w:firstLineChars="7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公</w:t>
            </w:r>
            <w:r>
              <w:rPr>
                <w:rFonts w:ascii="宋体" w:hAnsi="宋体" w:eastAsia="宋体" w:cs="Times New Roman"/>
                <w:szCs w:val="24"/>
              </w:rPr>
              <w:t xml:space="preserve">  章    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                          </w:t>
            </w:r>
            <w:r>
              <w:rPr>
                <w:rFonts w:ascii="宋体" w:hAnsi="宋体" w:eastAsia="宋体" w:cs="Times New Roman"/>
                <w:szCs w:val="24"/>
              </w:rPr>
              <w:t>负责人签字：</w:t>
            </w:r>
          </w:p>
          <w:p>
            <w:pPr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月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日</w:t>
            </w:r>
          </w:p>
        </w:tc>
      </w:tr>
    </w:tbl>
    <w:p>
      <w:pPr>
        <w:widowControl/>
        <w:spacing w:line="450" w:lineRule="atLeast"/>
        <w:ind w:right="720"/>
        <w:rPr>
          <w:rFonts w:ascii="微软雅黑" w:hAnsi="微软雅黑" w:eastAsia="微软雅黑" w:cs="宋体"/>
          <w:b/>
          <w:bCs/>
          <w:color w:val="696969"/>
          <w:kern w:val="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74"/>
    <w:rsid w:val="00590E74"/>
    <w:rsid w:val="00636BE6"/>
    <w:rsid w:val="153C27E9"/>
    <w:rsid w:val="1B536392"/>
    <w:rsid w:val="21E20F3C"/>
    <w:rsid w:val="42A26B16"/>
    <w:rsid w:val="691B0379"/>
    <w:rsid w:val="75D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520</Words>
  <Characters>2965</Characters>
  <Lines>24</Lines>
  <Paragraphs>6</Paragraphs>
  <TotalTime>0</TotalTime>
  <ScaleCrop>false</ScaleCrop>
  <LinksUpToDate>false</LinksUpToDate>
  <CharactersWithSpaces>3479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2019-11-23T06:06:00Z</dcterms:created>
  <dc:creator>jiang</dc:creator>
  <cp:lastModifiedBy>pp</cp:lastModifiedBy>
  <dcterms:modified xsi:type="dcterms:W3CDTF">2021-04-06T02:05:24Z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5136261A84CF4E28BC32364B499AEF95</vt:lpwstr>
  </property>
</Properties>
</file>